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7B" w:rsidRDefault="0012677B" w:rsidP="0012677B">
      <w:pPr>
        <w:pStyle w:val="NoSpacing"/>
        <w:jc w:val="center"/>
        <w:rPr>
          <w:rFonts w:ascii="Bookman Old Style" w:hAnsi="Bookman Old Style"/>
          <w:sz w:val="24"/>
          <w:szCs w:val="24"/>
        </w:rPr>
      </w:pPr>
      <w:r>
        <w:rPr>
          <w:rFonts w:ascii="Bookman Old Style" w:hAnsi="Bookman Old Style"/>
          <w:sz w:val="24"/>
          <w:szCs w:val="24"/>
        </w:rPr>
        <w:t>Farmers’ Co-Operative Ditch Company</w:t>
      </w:r>
    </w:p>
    <w:p w:rsidR="002A43D2" w:rsidRDefault="0012677B" w:rsidP="0012677B">
      <w:pPr>
        <w:pStyle w:val="NoSpacing"/>
        <w:jc w:val="center"/>
        <w:rPr>
          <w:rFonts w:ascii="Bookman Old Style" w:hAnsi="Bookman Old Style"/>
          <w:sz w:val="24"/>
          <w:szCs w:val="24"/>
        </w:rPr>
      </w:pPr>
      <w:r>
        <w:rPr>
          <w:rFonts w:ascii="Bookman Old Style" w:hAnsi="Bookman Old Style"/>
          <w:sz w:val="24"/>
          <w:szCs w:val="24"/>
        </w:rPr>
        <w:t>2018 Spring Newsletter</w:t>
      </w:r>
    </w:p>
    <w:p w:rsidR="0012677B" w:rsidRDefault="0012677B" w:rsidP="0012677B">
      <w:pPr>
        <w:pStyle w:val="NoSpacing"/>
        <w:rPr>
          <w:rFonts w:ascii="Bookman Old Style" w:hAnsi="Bookman Old Style"/>
          <w:sz w:val="24"/>
          <w:szCs w:val="24"/>
        </w:rPr>
      </w:pPr>
    </w:p>
    <w:p w:rsidR="00E207B6" w:rsidRDefault="00E207B6" w:rsidP="0012677B">
      <w:pPr>
        <w:pStyle w:val="NoSpacing"/>
        <w:rPr>
          <w:rFonts w:ascii="Bookman Old Style" w:hAnsi="Bookman Old Style"/>
          <w:sz w:val="24"/>
          <w:szCs w:val="24"/>
          <w:u w:val="single"/>
        </w:rPr>
      </w:pPr>
    </w:p>
    <w:p w:rsidR="00E207B6" w:rsidRDefault="00E207B6" w:rsidP="0012677B">
      <w:pPr>
        <w:pStyle w:val="NoSpacing"/>
        <w:rPr>
          <w:rFonts w:ascii="Bookman Old Style" w:hAnsi="Bookman Old Style"/>
          <w:sz w:val="24"/>
          <w:szCs w:val="24"/>
          <w:u w:val="single"/>
        </w:rPr>
      </w:pPr>
    </w:p>
    <w:p w:rsidR="00E207B6" w:rsidRDefault="00E207B6" w:rsidP="0012677B">
      <w:pPr>
        <w:pStyle w:val="NoSpacing"/>
        <w:rPr>
          <w:rFonts w:ascii="Bookman Old Style" w:hAnsi="Bookman Old Style"/>
          <w:sz w:val="24"/>
          <w:szCs w:val="24"/>
          <w:u w:val="single"/>
        </w:rPr>
      </w:pPr>
    </w:p>
    <w:p w:rsidR="0012677B" w:rsidRDefault="00DE4992" w:rsidP="0012677B">
      <w:pPr>
        <w:pStyle w:val="NoSpacing"/>
        <w:rPr>
          <w:rFonts w:ascii="Bookman Old Style" w:hAnsi="Bookman Old Style"/>
          <w:sz w:val="24"/>
          <w:szCs w:val="24"/>
        </w:rPr>
      </w:pPr>
      <w:r w:rsidRPr="00DE4992">
        <w:rPr>
          <w:rFonts w:ascii="Bookman Old Style" w:hAnsi="Bookman Old Style"/>
          <w:sz w:val="24"/>
          <w:szCs w:val="24"/>
          <w:u w:val="single"/>
        </w:rPr>
        <w:t>Update</w:t>
      </w:r>
      <w:r>
        <w:rPr>
          <w:rFonts w:ascii="Bookman Old Style" w:hAnsi="Bookman Old Style"/>
          <w:sz w:val="24"/>
          <w:szCs w:val="24"/>
        </w:rPr>
        <w:t>: From the Farmers’ Co-Operative Ditch Company Board of Directors</w:t>
      </w:r>
    </w:p>
    <w:p w:rsidR="00DE4992" w:rsidRDefault="00DE4992" w:rsidP="0012677B">
      <w:pPr>
        <w:pStyle w:val="NoSpacing"/>
        <w:rPr>
          <w:rFonts w:ascii="Bookman Old Style" w:hAnsi="Bookman Old Style"/>
          <w:sz w:val="24"/>
          <w:szCs w:val="24"/>
        </w:rPr>
      </w:pPr>
    </w:p>
    <w:p w:rsidR="00DE4992" w:rsidRDefault="00DE4992" w:rsidP="00D15A33">
      <w:pPr>
        <w:pStyle w:val="NoSpacing"/>
        <w:jc w:val="both"/>
        <w:rPr>
          <w:rFonts w:ascii="Bookman Old Style" w:hAnsi="Bookman Old Style"/>
          <w:sz w:val="24"/>
          <w:szCs w:val="24"/>
        </w:rPr>
      </w:pPr>
      <w:r>
        <w:rPr>
          <w:rFonts w:ascii="Bookman Old Style" w:hAnsi="Bookman Old Style"/>
          <w:sz w:val="24"/>
          <w:szCs w:val="24"/>
        </w:rPr>
        <w:t>Approximately two years ago the Farmers’ Co-Operative Ditch Company Board of Directors applied for and received a 1 million dollar matching grant to improve the water quality, water quantity and soil health for the shareholders of the Farmers’ Co-Operative Ditch Company.  This was a joint venture with the USDA-Natural Resources Conservation Service</w:t>
      </w:r>
      <w:r w:rsidR="00E207B6">
        <w:rPr>
          <w:rFonts w:ascii="Bookman Old Style" w:hAnsi="Bookman Old Style"/>
          <w:sz w:val="24"/>
          <w:szCs w:val="24"/>
        </w:rPr>
        <w:t>,</w:t>
      </w:r>
      <w:r>
        <w:rPr>
          <w:rFonts w:ascii="Bookman Old Style" w:hAnsi="Bookman Old Style"/>
          <w:sz w:val="24"/>
          <w:szCs w:val="24"/>
        </w:rPr>
        <w:t xml:space="preserve"> Lower Boise Watershed </w:t>
      </w:r>
      <w:r w:rsidR="00E207B6">
        <w:rPr>
          <w:rFonts w:ascii="Bookman Old Style" w:hAnsi="Bookman Old Style"/>
          <w:sz w:val="24"/>
          <w:szCs w:val="24"/>
        </w:rPr>
        <w:t>Council and Canyon County Soil Conservation District</w:t>
      </w:r>
      <w:r>
        <w:rPr>
          <w:rFonts w:ascii="Bookman Old Style" w:hAnsi="Bookman Old Style"/>
          <w:sz w:val="24"/>
          <w:szCs w:val="24"/>
        </w:rPr>
        <w:t>.</w:t>
      </w:r>
    </w:p>
    <w:p w:rsidR="00DE4992" w:rsidRDefault="00DE4992" w:rsidP="00D15A33">
      <w:pPr>
        <w:pStyle w:val="NoSpacing"/>
        <w:jc w:val="both"/>
        <w:rPr>
          <w:rFonts w:ascii="Bookman Old Style" w:hAnsi="Bookman Old Style"/>
          <w:sz w:val="24"/>
          <w:szCs w:val="24"/>
        </w:rPr>
      </w:pPr>
    </w:p>
    <w:p w:rsidR="00DE4992" w:rsidRDefault="00DE4992" w:rsidP="00D15A33">
      <w:pPr>
        <w:pStyle w:val="NoSpacing"/>
        <w:jc w:val="both"/>
        <w:rPr>
          <w:rFonts w:ascii="Bookman Old Style" w:hAnsi="Bookman Old Style"/>
          <w:sz w:val="24"/>
          <w:szCs w:val="24"/>
        </w:rPr>
      </w:pPr>
      <w:r>
        <w:rPr>
          <w:rFonts w:ascii="Bookman Old Style" w:hAnsi="Bookman Old Style"/>
          <w:sz w:val="24"/>
          <w:szCs w:val="24"/>
        </w:rPr>
        <w:t>Since then, the groups have completed several key milestones to reach their goal of building a sediment basin.  They have collected and review</w:t>
      </w:r>
      <w:r w:rsidR="006A5E26">
        <w:rPr>
          <w:rFonts w:ascii="Bookman Old Style" w:hAnsi="Bookman Old Style"/>
          <w:sz w:val="24"/>
          <w:szCs w:val="24"/>
        </w:rPr>
        <w:t>ed</w:t>
      </w:r>
      <w:r>
        <w:rPr>
          <w:rFonts w:ascii="Bookman Old Style" w:hAnsi="Bookman Old Style"/>
          <w:sz w:val="24"/>
          <w:szCs w:val="24"/>
        </w:rPr>
        <w:t xml:space="preserve"> soil sample analysis and data, discuss</w:t>
      </w:r>
      <w:r w:rsidR="009D5C65">
        <w:rPr>
          <w:rFonts w:ascii="Bookman Old Style" w:hAnsi="Bookman Old Style"/>
          <w:sz w:val="24"/>
          <w:szCs w:val="24"/>
        </w:rPr>
        <w:t>ed</w:t>
      </w:r>
      <w:r w:rsidR="00D15A33">
        <w:rPr>
          <w:rFonts w:ascii="Bookman Old Style" w:hAnsi="Bookman Old Style"/>
          <w:sz w:val="24"/>
          <w:szCs w:val="24"/>
        </w:rPr>
        <w:t xml:space="preserve"> </w:t>
      </w:r>
      <w:r>
        <w:rPr>
          <w:rFonts w:ascii="Bookman Old Style" w:hAnsi="Bookman Old Style"/>
          <w:sz w:val="24"/>
          <w:szCs w:val="24"/>
        </w:rPr>
        <w:t>the best approach for construction of a sediment basin, determine</w:t>
      </w:r>
      <w:r w:rsidR="00D15A33">
        <w:rPr>
          <w:rFonts w:ascii="Bookman Old Style" w:hAnsi="Bookman Old Style"/>
          <w:sz w:val="24"/>
          <w:szCs w:val="24"/>
        </w:rPr>
        <w:t>d</w:t>
      </w:r>
      <w:r>
        <w:rPr>
          <w:rFonts w:ascii="Bookman Old Style" w:hAnsi="Bookman Old Style"/>
          <w:sz w:val="24"/>
          <w:szCs w:val="24"/>
        </w:rPr>
        <w:t xml:space="preserve"> the best location for a sediment basin, complete</w:t>
      </w:r>
      <w:r w:rsidR="00D15A33">
        <w:rPr>
          <w:rFonts w:ascii="Bookman Old Style" w:hAnsi="Bookman Old Style"/>
          <w:sz w:val="24"/>
          <w:szCs w:val="24"/>
        </w:rPr>
        <w:t>d</w:t>
      </w:r>
      <w:r>
        <w:rPr>
          <w:rFonts w:ascii="Bookman Old Style" w:hAnsi="Bookman Old Style"/>
          <w:sz w:val="24"/>
          <w:szCs w:val="24"/>
        </w:rPr>
        <w:t xml:space="preserve"> an engineering design with an internal USDA review and a review by Idaho D</w:t>
      </w:r>
      <w:r w:rsidR="00D15A33">
        <w:rPr>
          <w:rFonts w:ascii="Bookman Old Style" w:hAnsi="Bookman Old Style"/>
          <w:sz w:val="24"/>
          <w:szCs w:val="24"/>
        </w:rPr>
        <w:t>epartment of Water Resources, he</w:t>
      </w:r>
      <w:r>
        <w:rPr>
          <w:rFonts w:ascii="Bookman Old Style" w:hAnsi="Bookman Old Style"/>
          <w:sz w:val="24"/>
          <w:szCs w:val="24"/>
        </w:rPr>
        <w:t xml:space="preserve">ld a small public meeting with residents downstream </w:t>
      </w:r>
      <w:r w:rsidR="00D15A33">
        <w:rPr>
          <w:rFonts w:ascii="Bookman Old Style" w:hAnsi="Bookman Old Style"/>
          <w:sz w:val="24"/>
          <w:szCs w:val="24"/>
        </w:rPr>
        <w:t>of the sediment basin and hired</w:t>
      </w:r>
      <w:r>
        <w:rPr>
          <w:rFonts w:ascii="Bookman Old Style" w:hAnsi="Bookman Old Style"/>
          <w:sz w:val="24"/>
          <w:szCs w:val="24"/>
        </w:rPr>
        <w:t xml:space="preserve"> a local contractor to complete the work.</w:t>
      </w:r>
    </w:p>
    <w:p w:rsidR="00DE4992" w:rsidRDefault="00DE4992" w:rsidP="00D15A33">
      <w:pPr>
        <w:pStyle w:val="NoSpacing"/>
        <w:jc w:val="both"/>
        <w:rPr>
          <w:rFonts w:ascii="Bookman Old Style" w:hAnsi="Bookman Old Style"/>
          <w:sz w:val="24"/>
          <w:szCs w:val="24"/>
        </w:rPr>
      </w:pPr>
    </w:p>
    <w:p w:rsidR="00DE4992" w:rsidRDefault="00DE4992" w:rsidP="00D15A33">
      <w:pPr>
        <w:pStyle w:val="NoSpacing"/>
        <w:jc w:val="both"/>
        <w:rPr>
          <w:rFonts w:ascii="Bookman Old Style" w:hAnsi="Bookman Old Style"/>
          <w:sz w:val="24"/>
          <w:szCs w:val="24"/>
        </w:rPr>
      </w:pPr>
      <w:r>
        <w:rPr>
          <w:rFonts w:ascii="Bookman Old Style" w:hAnsi="Bookman Old Style"/>
          <w:sz w:val="24"/>
          <w:szCs w:val="24"/>
        </w:rPr>
        <w:t xml:space="preserve">Construction is planned to start in late March and </w:t>
      </w:r>
      <w:r w:rsidR="00D15A33">
        <w:rPr>
          <w:rFonts w:ascii="Bookman Old Style" w:hAnsi="Bookman Old Style"/>
          <w:sz w:val="24"/>
          <w:szCs w:val="24"/>
        </w:rPr>
        <w:t xml:space="preserve">be </w:t>
      </w:r>
      <w:r>
        <w:rPr>
          <w:rFonts w:ascii="Bookman Old Style" w:hAnsi="Bookman Old Style"/>
          <w:sz w:val="24"/>
          <w:szCs w:val="24"/>
        </w:rPr>
        <w:t xml:space="preserve">completed this fall.  There will be a media event on </w:t>
      </w:r>
      <w:r w:rsidRPr="00DC23EF">
        <w:rPr>
          <w:rFonts w:ascii="Bookman Old Style" w:hAnsi="Bookman Old Style"/>
          <w:b/>
          <w:sz w:val="24"/>
          <w:szCs w:val="24"/>
        </w:rPr>
        <w:t>April 6</w:t>
      </w:r>
      <w:r w:rsidRPr="00DC23EF">
        <w:rPr>
          <w:rFonts w:ascii="Bookman Old Style" w:hAnsi="Bookman Old Style"/>
          <w:b/>
          <w:sz w:val="24"/>
          <w:szCs w:val="24"/>
          <w:vertAlign w:val="superscript"/>
        </w:rPr>
        <w:t>th</w:t>
      </w:r>
      <w:r w:rsidRPr="00DC23EF">
        <w:rPr>
          <w:rFonts w:ascii="Bookman Old Style" w:hAnsi="Bookman Old Style"/>
          <w:b/>
          <w:sz w:val="24"/>
          <w:szCs w:val="24"/>
        </w:rPr>
        <w:t xml:space="preserve"> </w:t>
      </w:r>
      <w:r w:rsidR="00E74019" w:rsidRPr="00DC23EF">
        <w:rPr>
          <w:rFonts w:ascii="Bookman Old Style" w:hAnsi="Bookman Old Style"/>
          <w:b/>
          <w:sz w:val="24"/>
          <w:szCs w:val="24"/>
        </w:rPr>
        <w:t>at 10:00 a.m. located 29792 Parma Road</w:t>
      </w:r>
      <w:r>
        <w:rPr>
          <w:rFonts w:ascii="Bookman Old Style" w:hAnsi="Bookman Old Style"/>
          <w:sz w:val="24"/>
          <w:szCs w:val="24"/>
        </w:rPr>
        <w:t>.  This would be a great opportunity for shareholders to attend the media event and learn more about the Board of Directors goals and how this conservation practice will benefit the shareholders and the Lower Boise Watershed.</w:t>
      </w:r>
    </w:p>
    <w:p w:rsidR="00DC23EF" w:rsidRDefault="00DC23EF" w:rsidP="00D15A33">
      <w:pPr>
        <w:pStyle w:val="NoSpacing"/>
        <w:jc w:val="both"/>
        <w:rPr>
          <w:rFonts w:ascii="Bookman Old Style" w:hAnsi="Bookman Old Style"/>
          <w:sz w:val="24"/>
          <w:szCs w:val="24"/>
        </w:rPr>
      </w:pPr>
    </w:p>
    <w:p w:rsidR="00DC23EF" w:rsidRDefault="00DC23EF" w:rsidP="00D15A33">
      <w:pPr>
        <w:pStyle w:val="NoSpacing"/>
        <w:jc w:val="both"/>
        <w:rPr>
          <w:rFonts w:ascii="Bookman Old Style" w:hAnsi="Bookman Old Style"/>
          <w:sz w:val="24"/>
          <w:szCs w:val="24"/>
        </w:rPr>
      </w:pPr>
    </w:p>
    <w:p w:rsidR="00DC23EF" w:rsidRDefault="00DC23EF" w:rsidP="00D15A33">
      <w:pPr>
        <w:pStyle w:val="NoSpacing"/>
        <w:jc w:val="both"/>
        <w:rPr>
          <w:rFonts w:ascii="Bookman Old Style" w:hAnsi="Bookman Old Style"/>
          <w:sz w:val="24"/>
          <w:szCs w:val="24"/>
        </w:rPr>
      </w:pPr>
      <w:r>
        <w:rPr>
          <w:rFonts w:ascii="Bookman Old Style" w:hAnsi="Bookman Old Style"/>
          <w:sz w:val="24"/>
          <w:szCs w:val="24"/>
        </w:rPr>
        <w:t>Directions: Turn right onto Parma Road and the location will be</w:t>
      </w:r>
      <w:bookmarkStart w:id="0" w:name="_GoBack"/>
      <w:bookmarkEnd w:id="0"/>
      <w:r>
        <w:rPr>
          <w:rFonts w:ascii="Bookman Old Style" w:hAnsi="Bookman Old Style"/>
          <w:sz w:val="24"/>
          <w:szCs w:val="24"/>
        </w:rPr>
        <w:t xml:space="preserve"> 3.50 miles on the right hand side. Turn onto the first canal bank.</w:t>
      </w:r>
    </w:p>
    <w:p w:rsidR="00D15A33" w:rsidRDefault="00D15A33" w:rsidP="00D15A33">
      <w:pPr>
        <w:pStyle w:val="NoSpacing"/>
        <w:jc w:val="both"/>
        <w:rPr>
          <w:rFonts w:ascii="Bookman Old Style" w:hAnsi="Bookman Old Style"/>
          <w:sz w:val="24"/>
          <w:szCs w:val="24"/>
        </w:rPr>
      </w:pPr>
    </w:p>
    <w:p w:rsidR="00D15A33" w:rsidRDefault="00D15A33" w:rsidP="00D15A33">
      <w:pPr>
        <w:pStyle w:val="NoSpacing"/>
        <w:jc w:val="both"/>
        <w:rPr>
          <w:rFonts w:ascii="Bookman Old Style" w:hAnsi="Bookman Old Style"/>
          <w:sz w:val="24"/>
          <w:szCs w:val="24"/>
        </w:rPr>
      </w:pPr>
    </w:p>
    <w:p w:rsidR="00D15A33" w:rsidRPr="0012677B" w:rsidRDefault="00D15A33" w:rsidP="00D15A33">
      <w:pPr>
        <w:pStyle w:val="NoSpacing"/>
        <w:jc w:val="center"/>
        <w:rPr>
          <w:rFonts w:ascii="Bookman Old Style" w:hAnsi="Bookman Old Style"/>
          <w:sz w:val="24"/>
          <w:szCs w:val="24"/>
        </w:rPr>
      </w:pPr>
    </w:p>
    <w:sectPr w:rsidR="00D15A33" w:rsidRPr="00126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7B"/>
    <w:rsid w:val="0012677B"/>
    <w:rsid w:val="002A43D2"/>
    <w:rsid w:val="006A5E26"/>
    <w:rsid w:val="009D5C65"/>
    <w:rsid w:val="00D15A33"/>
    <w:rsid w:val="00DC23EF"/>
    <w:rsid w:val="00DE4992"/>
    <w:rsid w:val="00E207B6"/>
    <w:rsid w:val="00E74019"/>
    <w:rsid w:val="00FD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75508-1AEF-454F-B522-7FE6DBE4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77B"/>
    <w:pPr>
      <w:spacing w:after="0" w:line="240" w:lineRule="auto"/>
    </w:pPr>
  </w:style>
  <w:style w:type="paragraph" w:styleId="BalloonText">
    <w:name w:val="Balloon Text"/>
    <w:basedOn w:val="Normal"/>
    <w:link w:val="BalloonTextChar"/>
    <w:uiPriority w:val="99"/>
    <w:semiHidden/>
    <w:unhideWhenUsed/>
    <w:rsid w:val="00DE4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Farmers' Co-Operative Ditch Company</dc:creator>
  <cp:keywords/>
  <dc:description/>
  <cp:lastModifiedBy>Farmers' Co-Operative Ditch Company</cp:lastModifiedBy>
  <cp:revision>4</cp:revision>
  <cp:lastPrinted>2018-03-14T16:24:00Z</cp:lastPrinted>
  <dcterms:created xsi:type="dcterms:W3CDTF">2018-03-06T19:04:00Z</dcterms:created>
  <dcterms:modified xsi:type="dcterms:W3CDTF">2018-03-15T14:31:00Z</dcterms:modified>
</cp:coreProperties>
</file>